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EDEA" w14:textId="77777777" w:rsidR="00A57F9F" w:rsidRPr="00D4036D" w:rsidRDefault="00A57F9F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val="hr-HR" w:eastAsia="hr-HR"/>
        </w:rPr>
      </w:pPr>
      <w:r w:rsidRPr="00D4036D">
        <w:rPr>
          <w:rFonts w:ascii="Arial" w:eastAsia="Calibri" w:hAnsi="Arial" w:cs="Arial"/>
          <w:b/>
          <w:lang w:val="hr-HR" w:eastAsia="hr-HR"/>
        </w:rPr>
        <w:t>IZJAVA O DOSTATNIM ORGANIZACIJSKIM KAPACITETIMA I LJUDSKIM RESURSIMA POTREBNIMA ZA PROVEDBU AKTIVNOSTI UDRUGE</w:t>
      </w:r>
    </w:p>
    <w:p w14:paraId="26C40ECA" w14:textId="77777777" w:rsidR="009F1BDF" w:rsidRPr="00D4036D" w:rsidRDefault="009F1BDF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val="hr-HR" w:eastAsia="hr-HR"/>
        </w:rPr>
      </w:pPr>
    </w:p>
    <w:p w14:paraId="4A781A9F" w14:textId="77777777" w:rsidR="00A57F9F" w:rsidRPr="00D4036D" w:rsidRDefault="00A57F9F" w:rsidP="00A57F9F">
      <w:pPr>
        <w:tabs>
          <w:tab w:val="left" w:pos="6340"/>
        </w:tabs>
        <w:autoSpaceDE w:val="0"/>
        <w:autoSpaceDN w:val="0"/>
        <w:adjustRightInd w:val="0"/>
        <w:spacing w:before="32"/>
        <w:ind w:left="116" w:right="-20"/>
        <w:jc w:val="both"/>
        <w:rPr>
          <w:rFonts w:ascii="Arial" w:hAnsi="Arial" w:cs="Arial"/>
          <w:lang w:val="hr-HR"/>
        </w:rPr>
      </w:pPr>
      <w:r w:rsidRPr="00D4036D">
        <w:rPr>
          <w:rFonts w:ascii="Arial" w:hAnsi="Arial" w:cs="Arial"/>
          <w:u w:val="single"/>
          <w:lang w:val="hr-HR"/>
        </w:rPr>
        <w:t xml:space="preserve"> </w:t>
      </w:r>
      <w:r w:rsidRPr="00D4036D">
        <w:rPr>
          <w:rFonts w:ascii="Arial" w:hAnsi="Arial" w:cs="Arial"/>
          <w:u w:val="single"/>
          <w:lang w:val="hr-HR"/>
        </w:rPr>
        <w:tab/>
        <w:t>______________________</w:t>
      </w:r>
      <w:r w:rsidRPr="00D4036D">
        <w:rPr>
          <w:rFonts w:ascii="Arial" w:hAnsi="Arial" w:cs="Arial"/>
          <w:spacing w:val="1"/>
          <w:lang w:val="hr-HR"/>
        </w:rPr>
        <w:t>(</w:t>
      </w:r>
      <w:r w:rsidRPr="00D4036D">
        <w:rPr>
          <w:rFonts w:ascii="Arial" w:hAnsi="Arial" w:cs="Arial"/>
          <w:lang w:val="hr-HR"/>
        </w:rPr>
        <w:t>na</w:t>
      </w:r>
      <w:r w:rsidRPr="00D4036D">
        <w:rPr>
          <w:rFonts w:ascii="Arial" w:hAnsi="Arial" w:cs="Arial"/>
          <w:spacing w:val="-2"/>
          <w:lang w:val="hr-HR"/>
        </w:rPr>
        <w:t>z</w:t>
      </w:r>
      <w:r w:rsidRPr="00D4036D">
        <w:rPr>
          <w:rFonts w:ascii="Arial" w:hAnsi="Arial" w:cs="Arial"/>
          <w:spacing w:val="-1"/>
          <w:lang w:val="hr-HR"/>
        </w:rPr>
        <w:t>i</w:t>
      </w:r>
      <w:r w:rsidRPr="00D4036D">
        <w:rPr>
          <w:rFonts w:ascii="Arial" w:hAnsi="Arial" w:cs="Arial"/>
          <w:lang w:val="hr-HR"/>
        </w:rPr>
        <w:t>v</w:t>
      </w:r>
      <w:r w:rsidRPr="00D4036D">
        <w:rPr>
          <w:rFonts w:ascii="Arial" w:hAnsi="Arial" w:cs="Arial"/>
          <w:spacing w:val="-1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>i s</w:t>
      </w:r>
      <w:r w:rsidRPr="00D4036D">
        <w:rPr>
          <w:rFonts w:ascii="Arial" w:hAnsi="Arial" w:cs="Arial"/>
          <w:spacing w:val="1"/>
          <w:lang w:val="hr-HR"/>
        </w:rPr>
        <w:t>j</w:t>
      </w:r>
      <w:r w:rsidRPr="00D4036D">
        <w:rPr>
          <w:rFonts w:ascii="Arial" w:hAnsi="Arial" w:cs="Arial"/>
          <w:lang w:val="hr-HR"/>
        </w:rPr>
        <w:t>ed</w:t>
      </w:r>
      <w:r w:rsidRPr="00D4036D">
        <w:rPr>
          <w:rFonts w:ascii="Arial" w:hAnsi="Arial" w:cs="Arial"/>
          <w:spacing w:val="-1"/>
          <w:lang w:val="hr-HR"/>
        </w:rPr>
        <w:t>i</w:t>
      </w:r>
      <w:r w:rsidRPr="00D4036D">
        <w:rPr>
          <w:rFonts w:ascii="Arial" w:hAnsi="Arial" w:cs="Arial"/>
          <w:lang w:val="hr-HR"/>
        </w:rPr>
        <w:t>š</w:t>
      </w:r>
      <w:r w:rsidRPr="00D4036D">
        <w:rPr>
          <w:rFonts w:ascii="Arial" w:hAnsi="Arial" w:cs="Arial"/>
          <w:spacing w:val="1"/>
          <w:lang w:val="hr-HR"/>
        </w:rPr>
        <w:t>t</w:t>
      </w:r>
      <w:r w:rsidRPr="00D4036D">
        <w:rPr>
          <w:rFonts w:ascii="Arial" w:hAnsi="Arial" w:cs="Arial"/>
          <w:lang w:val="hr-HR"/>
        </w:rPr>
        <w:t>e</w:t>
      </w:r>
      <w:r w:rsidRPr="00D4036D">
        <w:rPr>
          <w:rFonts w:ascii="Arial" w:hAnsi="Arial" w:cs="Arial"/>
          <w:spacing w:val="1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>udruge)</w:t>
      </w:r>
    </w:p>
    <w:p w14:paraId="7CA22B49" w14:textId="77777777" w:rsidR="00A57F9F" w:rsidRPr="00D4036D" w:rsidRDefault="00A57F9F" w:rsidP="00A57F9F">
      <w:pPr>
        <w:tabs>
          <w:tab w:val="left" w:pos="5960"/>
        </w:tabs>
        <w:autoSpaceDE w:val="0"/>
        <w:autoSpaceDN w:val="0"/>
        <w:adjustRightInd w:val="0"/>
        <w:ind w:left="116" w:right="-20"/>
        <w:jc w:val="both"/>
        <w:rPr>
          <w:rFonts w:ascii="Arial" w:hAnsi="Arial" w:cs="Arial"/>
          <w:lang w:val="hr-HR"/>
        </w:rPr>
      </w:pPr>
      <w:r w:rsidRPr="00D4036D">
        <w:rPr>
          <w:rFonts w:ascii="Arial" w:hAnsi="Arial" w:cs="Arial"/>
          <w:spacing w:val="-2"/>
          <w:lang w:val="hr-HR"/>
        </w:rPr>
        <w:t>z</w:t>
      </w:r>
      <w:r w:rsidRPr="00D4036D">
        <w:rPr>
          <w:rFonts w:ascii="Arial" w:hAnsi="Arial" w:cs="Arial"/>
          <w:lang w:val="hr-HR"/>
        </w:rPr>
        <w:t>as</w:t>
      </w:r>
      <w:r w:rsidRPr="00D4036D">
        <w:rPr>
          <w:rFonts w:ascii="Arial" w:hAnsi="Arial" w:cs="Arial"/>
          <w:spacing w:val="1"/>
          <w:lang w:val="hr-HR"/>
        </w:rPr>
        <w:t>t</w:t>
      </w:r>
      <w:r w:rsidRPr="00D4036D">
        <w:rPr>
          <w:rFonts w:ascii="Arial" w:hAnsi="Arial" w:cs="Arial"/>
          <w:lang w:val="hr-HR"/>
        </w:rPr>
        <w:t>upana</w:t>
      </w:r>
      <w:r w:rsidRPr="00D4036D">
        <w:rPr>
          <w:rFonts w:ascii="Arial" w:hAnsi="Arial" w:cs="Arial"/>
          <w:spacing w:val="1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>po</w:t>
      </w:r>
      <w:r w:rsidRPr="00D4036D">
        <w:rPr>
          <w:rFonts w:ascii="Arial" w:hAnsi="Arial" w:cs="Arial"/>
          <w:spacing w:val="61"/>
          <w:lang w:val="hr-HR"/>
        </w:rPr>
        <w:t xml:space="preserve"> </w:t>
      </w:r>
      <w:r w:rsidRPr="00D4036D">
        <w:rPr>
          <w:rFonts w:ascii="Arial" w:hAnsi="Arial" w:cs="Arial"/>
          <w:u w:val="single"/>
          <w:lang w:val="hr-HR"/>
        </w:rPr>
        <w:t xml:space="preserve"> </w:t>
      </w:r>
      <w:r w:rsidRPr="00D4036D">
        <w:rPr>
          <w:rFonts w:ascii="Arial" w:hAnsi="Arial" w:cs="Arial"/>
          <w:u w:val="single"/>
          <w:lang w:val="hr-HR"/>
        </w:rPr>
        <w:tab/>
      </w:r>
      <w:r w:rsidRPr="00D4036D">
        <w:rPr>
          <w:rFonts w:ascii="Arial" w:hAnsi="Arial" w:cs="Arial"/>
          <w:spacing w:val="1"/>
          <w:lang w:val="hr-HR"/>
        </w:rPr>
        <w:t>(</w:t>
      </w:r>
      <w:r w:rsidRPr="00D4036D">
        <w:rPr>
          <w:rFonts w:ascii="Arial" w:hAnsi="Arial" w:cs="Arial"/>
          <w:spacing w:val="-1"/>
          <w:lang w:val="hr-HR"/>
        </w:rPr>
        <w:t>i</w:t>
      </w:r>
      <w:r w:rsidRPr="00D4036D">
        <w:rPr>
          <w:rFonts w:ascii="Arial" w:hAnsi="Arial" w:cs="Arial"/>
          <w:spacing w:val="1"/>
          <w:lang w:val="hr-HR"/>
        </w:rPr>
        <w:t>m</w:t>
      </w:r>
      <w:r w:rsidRPr="00D4036D">
        <w:rPr>
          <w:rFonts w:ascii="Arial" w:hAnsi="Arial" w:cs="Arial"/>
          <w:lang w:val="hr-HR"/>
        </w:rPr>
        <w:t>e</w:t>
      </w:r>
      <w:r w:rsidRPr="00D4036D">
        <w:rPr>
          <w:rFonts w:ascii="Arial" w:hAnsi="Arial" w:cs="Arial"/>
          <w:spacing w:val="-2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 xml:space="preserve">i </w:t>
      </w:r>
      <w:r w:rsidRPr="00D4036D">
        <w:rPr>
          <w:rFonts w:ascii="Arial" w:hAnsi="Arial" w:cs="Arial"/>
          <w:spacing w:val="-3"/>
          <w:lang w:val="hr-HR"/>
        </w:rPr>
        <w:t>p</w:t>
      </w:r>
      <w:r w:rsidRPr="00D4036D">
        <w:rPr>
          <w:rFonts w:ascii="Arial" w:hAnsi="Arial" w:cs="Arial"/>
          <w:spacing w:val="1"/>
          <w:lang w:val="hr-HR"/>
        </w:rPr>
        <w:t>r</w:t>
      </w:r>
      <w:r w:rsidRPr="00D4036D">
        <w:rPr>
          <w:rFonts w:ascii="Arial" w:hAnsi="Arial" w:cs="Arial"/>
          <w:lang w:val="hr-HR"/>
        </w:rPr>
        <w:t>e</w:t>
      </w:r>
      <w:r w:rsidRPr="00D4036D">
        <w:rPr>
          <w:rFonts w:ascii="Arial" w:hAnsi="Arial" w:cs="Arial"/>
          <w:spacing w:val="-2"/>
          <w:lang w:val="hr-HR"/>
        </w:rPr>
        <w:t>z</w:t>
      </w:r>
      <w:r w:rsidRPr="00D4036D">
        <w:rPr>
          <w:rFonts w:ascii="Arial" w:hAnsi="Arial" w:cs="Arial"/>
          <w:spacing w:val="-1"/>
          <w:lang w:val="hr-HR"/>
        </w:rPr>
        <w:t>i</w:t>
      </w:r>
      <w:r w:rsidRPr="00D4036D">
        <w:rPr>
          <w:rFonts w:ascii="Arial" w:hAnsi="Arial" w:cs="Arial"/>
          <w:spacing w:val="1"/>
          <w:lang w:val="hr-HR"/>
        </w:rPr>
        <w:t>m</w:t>
      </w:r>
      <w:r w:rsidRPr="00D4036D">
        <w:rPr>
          <w:rFonts w:ascii="Arial" w:hAnsi="Arial" w:cs="Arial"/>
          <w:lang w:val="hr-HR"/>
        </w:rPr>
        <w:t>e</w:t>
      </w:r>
      <w:r w:rsidRPr="00D4036D">
        <w:rPr>
          <w:rFonts w:ascii="Arial" w:hAnsi="Arial" w:cs="Arial"/>
          <w:spacing w:val="1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>o</w:t>
      </w:r>
      <w:r w:rsidRPr="00D4036D">
        <w:rPr>
          <w:rFonts w:ascii="Arial" w:hAnsi="Arial" w:cs="Arial"/>
          <w:spacing w:val="-2"/>
          <w:lang w:val="hr-HR"/>
        </w:rPr>
        <w:t>v</w:t>
      </w:r>
      <w:r w:rsidRPr="00D4036D">
        <w:rPr>
          <w:rFonts w:ascii="Arial" w:hAnsi="Arial" w:cs="Arial"/>
          <w:spacing w:val="-1"/>
          <w:lang w:val="hr-HR"/>
        </w:rPr>
        <w:t>l</w:t>
      </w:r>
      <w:r w:rsidRPr="00D4036D">
        <w:rPr>
          <w:rFonts w:ascii="Arial" w:hAnsi="Arial" w:cs="Arial"/>
          <w:lang w:val="hr-HR"/>
        </w:rPr>
        <w:t>aš</w:t>
      </w:r>
      <w:r w:rsidRPr="00D4036D">
        <w:rPr>
          <w:rFonts w:ascii="Arial" w:hAnsi="Arial" w:cs="Arial"/>
          <w:spacing w:val="1"/>
          <w:lang w:val="hr-HR"/>
        </w:rPr>
        <w:t>t</w:t>
      </w:r>
      <w:r w:rsidRPr="00D4036D">
        <w:rPr>
          <w:rFonts w:ascii="Arial" w:hAnsi="Arial" w:cs="Arial"/>
          <w:lang w:val="hr-HR"/>
        </w:rPr>
        <w:t>ene</w:t>
      </w:r>
      <w:r w:rsidRPr="00D4036D">
        <w:rPr>
          <w:rFonts w:ascii="Arial" w:hAnsi="Arial" w:cs="Arial"/>
          <w:spacing w:val="1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>osobe)</w:t>
      </w:r>
    </w:p>
    <w:p w14:paraId="74639471" w14:textId="77777777" w:rsidR="00A57F9F" w:rsidRPr="00D4036D" w:rsidRDefault="00A57F9F" w:rsidP="00A57F9F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lang w:val="hr-HR"/>
        </w:rPr>
      </w:pPr>
      <w:r w:rsidRPr="00D4036D">
        <w:rPr>
          <w:rFonts w:ascii="Arial" w:hAnsi="Arial" w:cs="Arial"/>
          <w:lang w:val="hr-HR"/>
        </w:rPr>
        <w:t xml:space="preserve"> daje sljedeću</w:t>
      </w:r>
    </w:p>
    <w:p w14:paraId="2B4295E2" w14:textId="77777777" w:rsidR="00A57F9F" w:rsidRPr="00D4036D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lang w:val="hr-HR"/>
        </w:rPr>
      </w:pPr>
      <w:r w:rsidRPr="00D4036D">
        <w:rPr>
          <w:rFonts w:ascii="Arial" w:hAnsi="Arial" w:cs="Arial"/>
          <w:lang w:val="hr-HR"/>
        </w:rPr>
        <w:tab/>
      </w:r>
      <w:r w:rsidRPr="00D4036D">
        <w:rPr>
          <w:rFonts w:ascii="Arial" w:hAnsi="Arial" w:cs="Arial"/>
          <w:lang w:val="hr-HR"/>
        </w:rPr>
        <w:tab/>
      </w:r>
      <w:r w:rsidRPr="00D4036D">
        <w:rPr>
          <w:rFonts w:ascii="Arial" w:hAnsi="Arial" w:cs="Arial"/>
          <w:lang w:val="hr-HR"/>
        </w:rPr>
        <w:tab/>
      </w:r>
      <w:r w:rsidRPr="00D4036D">
        <w:rPr>
          <w:rFonts w:ascii="Arial" w:hAnsi="Arial" w:cs="Arial"/>
          <w:lang w:val="hr-HR"/>
        </w:rPr>
        <w:tab/>
      </w:r>
      <w:r w:rsidRPr="00D4036D">
        <w:rPr>
          <w:rFonts w:ascii="Arial" w:hAnsi="Arial" w:cs="Arial"/>
          <w:lang w:val="hr-HR"/>
        </w:rPr>
        <w:tab/>
      </w:r>
      <w:r w:rsidRPr="00D4036D">
        <w:rPr>
          <w:rFonts w:ascii="Arial" w:hAnsi="Arial" w:cs="Arial"/>
          <w:lang w:val="hr-HR"/>
        </w:rPr>
        <w:tab/>
      </w:r>
    </w:p>
    <w:p w14:paraId="347CC90F" w14:textId="77777777" w:rsidR="009F1BDF" w:rsidRPr="00D4036D" w:rsidRDefault="009F1BDF" w:rsidP="00A57F9F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lang w:val="hr-HR"/>
        </w:rPr>
      </w:pPr>
    </w:p>
    <w:p w14:paraId="323A02A4" w14:textId="77777777" w:rsidR="00A57F9F" w:rsidRPr="00D4036D" w:rsidRDefault="00A57F9F" w:rsidP="00A57F9F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lang w:val="hr-HR"/>
        </w:rPr>
      </w:pPr>
      <w:r w:rsidRPr="00D4036D">
        <w:rPr>
          <w:rFonts w:ascii="Arial" w:hAnsi="Arial" w:cs="Arial"/>
          <w:b/>
          <w:lang w:val="hr-HR"/>
        </w:rPr>
        <w:t>IZJAVU</w:t>
      </w:r>
    </w:p>
    <w:p w14:paraId="76841E46" w14:textId="77777777" w:rsidR="00A57F9F" w:rsidRPr="00D4036D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458A5552" w14:textId="0F6A35FB" w:rsidR="00A57F9F" w:rsidRPr="00D4036D" w:rsidRDefault="00A57F9F" w:rsidP="009E50BD">
      <w:pPr>
        <w:jc w:val="both"/>
        <w:rPr>
          <w:rFonts w:ascii="Arial" w:hAnsi="Arial" w:cs="Arial"/>
          <w:lang w:val="hr-HR"/>
        </w:rPr>
      </w:pPr>
      <w:r w:rsidRPr="00D4036D">
        <w:rPr>
          <w:rFonts w:ascii="Arial" w:hAnsi="Arial" w:cs="Arial"/>
          <w:spacing w:val="-1"/>
          <w:lang w:val="hr-HR"/>
        </w:rPr>
        <w:t>Izjavljujemo</w:t>
      </w:r>
      <w:r w:rsidRPr="00D4036D">
        <w:rPr>
          <w:rFonts w:ascii="Arial" w:hAnsi="Arial" w:cs="Arial"/>
          <w:spacing w:val="5"/>
          <w:lang w:val="hr-HR"/>
        </w:rPr>
        <w:t xml:space="preserve"> </w:t>
      </w:r>
      <w:r w:rsidRPr="00D4036D">
        <w:rPr>
          <w:rFonts w:ascii="Arial" w:hAnsi="Arial" w:cs="Arial"/>
          <w:lang w:val="hr-HR"/>
        </w:rPr>
        <w:t xml:space="preserve">da imamo dostatne organizacijske kapacitete i ljudske resurse potrebne za provedbu aktivnosti udruge sukladno čl. 7. Odluke o dodjeli </w:t>
      </w:r>
      <w:r w:rsidRPr="00D4036D">
        <w:rPr>
          <w:rFonts w:ascii="Arial" w:hAnsi="Arial" w:cs="Arial"/>
          <w:bCs/>
          <w:lang w:val="hr-HR"/>
        </w:rPr>
        <w:t>o</w:t>
      </w:r>
      <w:r w:rsidRPr="00D4036D">
        <w:rPr>
          <w:rFonts w:ascii="Arial" w:hAnsi="Arial" w:cs="Arial"/>
          <w:bCs/>
          <w:spacing w:val="34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dodjeli</w:t>
      </w:r>
      <w:r w:rsidRPr="00D4036D">
        <w:rPr>
          <w:rFonts w:ascii="Arial" w:hAnsi="Arial" w:cs="Arial"/>
          <w:bCs/>
          <w:spacing w:val="42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nekretnina</w:t>
      </w:r>
      <w:r w:rsidRPr="00D4036D">
        <w:rPr>
          <w:rFonts w:ascii="Arial" w:hAnsi="Arial" w:cs="Arial"/>
          <w:bCs/>
          <w:spacing w:val="50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u</w:t>
      </w:r>
      <w:r w:rsidRPr="00D4036D">
        <w:rPr>
          <w:rFonts w:ascii="Arial" w:hAnsi="Arial" w:cs="Arial"/>
          <w:bCs/>
          <w:spacing w:val="6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vlasništvu</w:t>
      </w:r>
      <w:r w:rsidRPr="00D4036D">
        <w:rPr>
          <w:rFonts w:ascii="Arial" w:hAnsi="Arial" w:cs="Arial"/>
          <w:bCs/>
          <w:spacing w:val="34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Grada Kutine</w:t>
      </w:r>
      <w:r w:rsidRPr="00D4036D">
        <w:rPr>
          <w:rFonts w:ascii="Arial" w:hAnsi="Arial" w:cs="Arial"/>
          <w:bCs/>
          <w:w w:val="104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na</w:t>
      </w:r>
      <w:r w:rsidRPr="00D4036D">
        <w:rPr>
          <w:rFonts w:ascii="Arial" w:hAnsi="Arial" w:cs="Arial"/>
          <w:bCs/>
          <w:spacing w:val="15"/>
          <w:lang w:val="hr-HR"/>
        </w:rPr>
        <w:t xml:space="preserve"> </w:t>
      </w:r>
      <w:r w:rsidRPr="00D4036D">
        <w:rPr>
          <w:rFonts w:ascii="Arial" w:hAnsi="Arial" w:cs="Arial"/>
          <w:bCs/>
          <w:lang w:val="hr-HR"/>
        </w:rPr>
        <w:t>korištenje</w:t>
      </w:r>
      <w:r w:rsidRPr="00D4036D">
        <w:rPr>
          <w:rFonts w:ascii="Arial" w:hAnsi="Arial" w:cs="Arial"/>
          <w:bCs/>
          <w:spacing w:val="45"/>
          <w:lang w:val="hr-HR"/>
        </w:rPr>
        <w:t xml:space="preserve"> </w:t>
      </w:r>
      <w:r w:rsidR="00D8614F" w:rsidRPr="00D4036D">
        <w:rPr>
          <w:rFonts w:ascii="Arial" w:hAnsi="Arial" w:cs="Arial"/>
          <w:bCs/>
          <w:lang w:val="hr-HR"/>
        </w:rPr>
        <w:t xml:space="preserve">udrugama (Službene novine </w:t>
      </w:r>
      <w:r w:rsidR="00472D6C" w:rsidRPr="00D4036D">
        <w:rPr>
          <w:rFonts w:ascii="Arial" w:hAnsi="Arial" w:cs="Arial"/>
          <w:bCs/>
          <w:lang w:val="hr-HR"/>
        </w:rPr>
        <w:t xml:space="preserve">Grada </w:t>
      </w:r>
      <w:r w:rsidR="00472D6C" w:rsidRPr="00D4036D">
        <w:rPr>
          <w:rFonts w:ascii="Arial" w:hAnsi="Arial" w:cs="Arial"/>
          <w:lang w:val="hr-HR"/>
        </w:rPr>
        <w:t xml:space="preserve">Kutine </w:t>
      </w:r>
      <w:r w:rsidR="009E50BD" w:rsidRPr="00D4036D">
        <w:rPr>
          <w:rFonts w:ascii="Arial" w:hAnsi="Arial" w:cs="Arial"/>
          <w:lang w:val="hr-HR"/>
        </w:rPr>
        <w:t>3/16, 7/17, 2/18, 2/19 i 4/21)</w:t>
      </w:r>
      <w:r w:rsidR="00D8614F" w:rsidRPr="00D4036D">
        <w:rPr>
          <w:rFonts w:ascii="Arial" w:hAnsi="Arial" w:cs="Arial"/>
          <w:lang w:val="hr-HR"/>
        </w:rPr>
        <w:t>.</w:t>
      </w:r>
      <w:r w:rsidRPr="00D4036D">
        <w:rPr>
          <w:rFonts w:ascii="Arial" w:hAnsi="Arial" w:cs="Arial"/>
          <w:lang w:val="hr-HR"/>
        </w:rPr>
        <w:t xml:space="preserve"> </w:t>
      </w:r>
    </w:p>
    <w:p w14:paraId="66F80839" w14:textId="77777777" w:rsidR="00A57F9F" w:rsidRPr="00D4036D" w:rsidRDefault="00A57F9F" w:rsidP="00A57F9F">
      <w:pPr>
        <w:autoSpaceDE w:val="0"/>
        <w:autoSpaceDN w:val="0"/>
        <w:adjustRightInd w:val="0"/>
        <w:spacing w:line="360" w:lineRule="auto"/>
        <w:ind w:left="116" w:right="58"/>
        <w:jc w:val="both"/>
        <w:rPr>
          <w:rFonts w:ascii="Arial" w:hAnsi="Arial" w:cs="Arial"/>
          <w:color w:val="FF0000"/>
          <w:lang w:val="hr-HR"/>
        </w:rPr>
      </w:pPr>
    </w:p>
    <w:p w14:paraId="54605FF4" w14:textId="13FEBE58" w:rsidR="00A57F9F" w:rsidRPr="00D4036D" w:rsidRDefault="00A57F9F" w:rsidP="00A57F9F">
      <w:pPr>
        <w:tabs>
          <w:tab w:val="left" w:pos="5700"/>
        </w:tabs>
        <w:autoSpaceDE w:val="0"/>
        <w:autoSpaceDN w:val="0"/>
        <w:adjustRightInd w:val="0"/>
        <w:spacing w:line="248" w:lineRule="exact"/>
        <w:ind w:left="3726" w:right="-20"/>
        <w:rPr>
          <w:rFonts w:ascii="Arial" w:hAnsi="Arial" w:cs="Arial"/>
          <w:lang w:val="hr-HR"/>
        </w:rPr>
      </w:pPr>
      <w:r w:rsidRPr="00D4036D">
        <w:rPr>
          <w:rFonts w:ascii="Arial" w:hAnsi="Arial" w:cs="Arial"/>
          <w:position w:val="-1"/>
          <w:lang w:val="hr-HR"/>
        </w:rPr>
        <w:tab/>
      </w:r>
      <w:r w:rsidR="00D4036D">
        <w:rPr>
          <w:rFonts w:ascii="Arial" w:hAnsi="Arial" w:cs="Arial"/>
          <w:spacing w:val="1"/>
          <w:position w:val="-1"/>
          <w:lang w:val="hr-HR"/>
        </w:rPr>
        <w:t>Odgovorna osoba u udruzi:</w:t>
      </w:r>
    </w:p>
    <w:p w14:paraId="104DE70A" w14:textId="77777777" w:rsidR="00A57F9F" w:rsidRPr="00D4036D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17A5247B" w14:textId="77777777" w:rsidR="00A57F9F" w:rsidRPr="00D4036D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5753EDA" w14:textId="53DF3C4F" w:rsidR="00A57F9F" w:rsidRPr="00D4036D" w:rsidRDefault="00A57F9F" w:rsidP="00A57F9F">
      <w:pPr>
        <w:autoSpaceDE w:val="0"/>
        <w:autoSpaceDN w:val="0"/>
        <w:adjustRightInd w:val="0"/>
        <w:spacing w:before="32" w:line="248" w:lineRule="exact"/>
        <w:ind w:left="5626" w:right="-20"/>
        <w:rPr>
          <w:rFonts w:ascii="Arial" w:hAnsi="Arial" w:cs="Arial"/>
          <w:lang w:val="hr-HR"/>
        </w:rPr>
      </w:pPr>
      <w:r w:rsidRPr="00D4036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547BD9" wp14:editId="641FF000">
                <wp:simplePos x="0" y="0"/>
                <wp:positionH relativeFrom="page">
                  <wp:posOffset>4394835</wp:posOffset>
                </wp:positionH>
                <wp:positionV relativeFrom="paragraph">
                  <wp:posOffset>-65405</wp:posOffset>
                </wp:positionV>
                <wp:extent cx="1705610" cy="12700"/>
                <wp:effectExtent l="13335" t="7620" r="5080" b="0"/>
                <wp:wrapNone/>
                <wp:docPr id="1" name="Prostoruč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12700"/>
                        </a:xfrm>
                        <a:custGeom>
                          <a:avLst/>
                          <a:gdLst>
                            <a:gd name="T0" fmla="*/ 0 w 2686"/>
                            <a:gd name="T1" fmla="*/ 0 h 20"/>
                            <a:gd name="T2" fmla="*/ 2686 w 26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86" h="20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786A4EC8" id="Prostoručn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6.05pt,-5.15pt,480.35pt,-5.15pt" coordsize="26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" o:allowincell="f" filled="f" strokeweight=".24536mm">
                <v:path arrowok="t" o:connecttype="custom" o:connectlocs="0,0;1705610,0" o:connectangles="0,0"/>
                <w10:wrap anchorx="page"/>
              </v:polyline>
            </w:pict>
          </mc:Fallback>
        </mc:AlternateContent>
      </w:r>
      <w:r w:rsidRPr="00D4036D">
        <w:rPr>
          <w:rFonts w:ascii="Arial" w:hAnsi="Arial" w:cs="Arial"/>
          <w:position w:val="-1"/>
          <w:lang w:val="hr-HR"/>
        </w:rPr>
        <w:t>po</w:t>
      </w:r>
      <w:r w:rsidRPr="00D4036D">
        <w:rPr>
          <w:rFonts w:ascii="Arial" w:hAnsi="Arial" w:cs="Arial"/>
          <w:spacing w:val="1"/>
          <w:position w:val="-1"/>
          <w:lang w:val="hr-HR"/>
        </w:rPr>
        <w:t>t</w:t>
      </w:r>
      <w:r w:rsidRPr="00D4036D">
        <w:rPr>
          <w:rFonts w:ascii="Arial" w:hAnsi="Arial" w:cs="Arial"/>
          <w:position w:val="-1"/>
          <w:lang w:val="hr-HR"/>
        </w:rPr>
        <w:t>p</w:t>
      </w:r>
      <w:r w:rsidRPr="00D4036D">
        <w:rPr>
          <w:rFonts w:ascii="Arial" w:hAnsi="Arial" w:cs="Arial"/>
          <w:spacing w:val="-1"/>
          <w:position w:val="-1"/>
          <w:lang w:val="hr-HR"/>
        </w:rPr>
        <w:t>i</w:t>
      </w:r>
      <w:r w:rsidRPr="00D4036D">
        <w:rPr>
          <w:rFonts w:ascii="Arial" w:hAnsi="Arial" w:cs="Arial"/>
          <w:position w:val="-1"/>
          <w:lang w:val="hr-HR"/>
        </w:rPr>
        <w:t>s</w:t>
      </w:r>
      <w:r w:rsidRPr="00D4036D">
        <w:rPr>
          <w:rFonts w:ascii="Arial" w:hAnsi="Arial" w:cs="Arial"/>
          <w:spacing w:val="-1"/>
          <w:position w:val="-1"/>
          <w:lang w:val="hr-HR"/>
        </w:rPr>
        <w:t xml:space="preserve"> </w:t>
      </w:r>
      <w:r w:rsidRPr="00D4036D">
        <w:rPr>
          <w:rFonts w:ascii="Arial" w:hAnsi="Arial" w:cs="Arial"/>
          <w:position w:val="-1"/>
          <w:lang w:val="hr-HR"/>
        </w:rPr>
        <w:t>i peča</w:t>
      </w:r>
      <w:r w:rsidRPr="00D4036D">
        <w:rPr>
          <w:rFonts w:ascii="Arial" w:hAnsi="Arial" w:cs="Arial"/>
          <w:spacing w:val="-1"/>
          <w:position w:val="-1"/>
          <w:lang w:val="hr-HR"/>
        </w:rPr>
        <w:t>t</w:t>
      </w:r>
      <w:bookmarkStart w:id="0" w:name="_GoBack"/>
      <w:bookmarkEnd w:id="0"/>
    </w:p>
    <w:p w14:paraId="6DF90590" w14:textId="77777777" w:rsidR="00A57F9F" w:rsidRPr="00D4036D" w:rsidRDefault="00A57F9F" w:rsidP="00A57F9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lang w:val="hr-HR"/>
        </w:rPr>
      </w:pPr>
    </w:p>
    <w:p w14:paraId="05575363" w14:textId="77777777" w:rsidR="00A57F9F" w:rsidRPr="00D4036D" w:rsidRDefault="00A57F9F" w:rsidP="00A57F9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lang w:val="hr-HR"/>
        </w:rPr>
      </w:pPr>
    </w:p>
    <w:p w14:paraId="0226AA00" w14:textId="77777777" w:rsidR="00592DD4" w:rsidRPr="00D4036D" w:rsidRDefault="00592DD4">
      <w:pPr>
        <w:rPr>
          <w:lang w:val="hr-HR"/>
        </w:rPr>
      </w:pPr>
    </w:p>
    <w:sectPr w:rsidR="00592DD4" w:rsidRPr="00D4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9F"/>
    <w:rsid w:val="000721C4"/>
    <w:rsid w:val="00207399"/>
    <w:rsid w:val="00472D6C"/>
    <w:rsid w:val="00542F38"/>
    <w:rsid w:val="00592DD4"/>
    <w:rsid w:val="009E50BD"/>
    <w:rsid w:val="009F1BDF"/>
    <w:rsid w:val="00A57F9F"/>
    <w:rsid w:val="00D4036D"/>
    <w:rsid w:val="00D8614F"/>
    <w:rsid w:val="00F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F085"/>
  <w15:chartTrackingRefBased/>
  <w15:docId w15:val="{2FA29639-A67A-4157-97B3-C1EA4EE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F9F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Juretić</dc:creator>
  <cp:keywords/>
  <dc:description/>
  <cp:lastModifiedBy>Anamarija Kovač</cp:lastModifiedBy>
  <cp:revision>7</cp:revision>
  <dcterms:created xsi:type="dcterms:W3CDTF">2019-02-18T08:25:00Z</dcterms:created>
  <dcterms:modified xsi:type="dcterms:W3CDTF">2026-02-16T13:20:00Z</dcterms:modified>
</cp:coreProperties>
</file>